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6D17" w14:textId="7F399E25" w:rsidR="00EF7EDB" w:rsidRDefault="00EF7EDB" w:rsidP="00FA5A4D">
      <w:pPr>
        <w:pStyle w:val="a3"/>
        <w:jc w:val="right"/>
        <w:rPr>
          <w:sz w:val="24"/>
          <w:szCs w:val="24"/>
        </w:rPr>
      </w:pPr>
    </w:p>
    <w:p w14:paraId="6074E581" w14:textId="77777777" w:rsidR="004F7C96" w:rsidRDefault="004F7C96" w:rsidP="00FA5A4D">
      <w:pPr>
        <w:pStyle w:val="a3"/>
        <w:jc w:val="right"/>
        <w:rPr>
          <w:sz w:val="24"/>
          <w:szCs w:val="24"/>
        </w:rPr>
      </w:pPr>
    </w:p>
    <w:p w14:paraId="511BD3E3" w14:textId="77777777" w:rsidR="00EF7EDB" w:rsidRDefault="00FF52CA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 xml:space="preserve">Информация, подлежащая опубликованию </w:t>
      </w:r>
    </w:p>
    <w:p w14:paraId="339C7EB6" w14:textId="77777777" w:rsidR="00EF7EDB" w:rsidRDefault="00EF7EDB" w:rsidP="00EF7EDB">
      <w:pPr>
        <w:pStyle w:val="a3"/>
        <w:ind w:left="4395"/>
        <w:rPr>
          <w:sz w:val="24"/>
          <w:szCs w:val="24"/>
        </w:rPr>
      </w:pPr>
      <w:r>
        <w:rPr>
          <w:sz w:val="24"/>
          <w:szCs w:val="24"/>
        </w:rPr>
        <w:t>с</w:t>
      </w:r>
      <w:r w:rsidR="00FA5A4D" w:rsidRPr="00EF7EDB">
        <w:rPr>
          <w:sz w:val="24"/>
          <w:szCs w:val="24"/>
        </w:rPr>
        <w:t>о стороны</w:t>
      </w:r>
      <w:r>
        <w:rPr>
          <w:sz w:val="24"/>
          <w:szCs w:val="24"/>
        </w:rPr>
        <w:t xml:space="preserve"> </w:t>
      </w:r>
      <w:r w:rsidR="00952991" w:rsidRPr="00EF7EDB">
        <w:rPr>
          <w:sz w:val="24"/>
          <w:szCs w:val="24"/>
        </w:rPr>
        <w:t xml:space="preserve">гарантирующего поставщика </w:t>
      </w:r>
    </w:p>
    <w:p w14:paraId="15B5DE64" w14:textId="77777777" w:rsidR="00EF7EDB" w:rsidRDefault="00FA5A4D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>в соответствии с требованиями</w:t>
      </w:r>
      <w:r w:rsidR="00EF7EDB">
        <w:rPr>
          <w:sz w:val="24"/>
          <w:szCs w:val="24"/>
        </w:rPr>
        <w:t xml:space="preserve"> </w:t>
      </w:r>
      <w:r w:rsidR="00952991" w:rsidRPr="00EF7EDB">
        <w:rPr>
          <w:sz w:val="24"/>
          <w:szCs w:val="24"/>
        </w:rPr>
        <w:t xml:space="preserve">подпункта ж </w:t>
      </w:r>
    </w:p>
    <w:p w14:paraId="7D2166BC" w14:textId="236699B8" w:rsidR="00FA5A4D" w:rsidRPr="00EF7EDB" w:rsidRDefault="00FA5A4D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 xml:space="preserve">пункта </w:t>
      </w:r>
      <w:r w:rsidR="00C022BF">
        <w:rPr>
          <w:sz w:val="24"/>
          <w:szCs w:val="24"/>
        </w:rPr>
        <w:t>49</w:t>
      </w:r>
      <w:r w:rsidRPr="00EF7EDB">
        <w:rPr>
          <w:sz w:val="24"/>
          <w:szCs w:val="24"/>
        </w:rPr>
        <w:t xml:space="preserve"> Главы </w:t>
      </w:r>
      <w:proofErr w:type="gramStart"/>
      <w:r w:rsidRPr="00EF7EDB">
        <w:rPr>
          <w:sz w:val="24"/>
          <w:szCs w:val="24"/>
          <w:lang w:val="en-US"/>
        </w:rPr>
        <w:t>VI</w:t>
      </w:r>
      <w:r w:rsidRPr="00EF7EDB">
        <w:rPr>
          <w:sz w:val="24"/>
          <w:szCs w:val="24"/>
        </w:rPr>
        <w:t>,ПП</w:t>
      </w:r>
      <w:proofErr w:type="gramEnd"/>
      <w:r w:rsidRPr="00EF7EDB">
        <w:rPr>
          <w:sz w:val="24"/>
          <w:szCs w:val="24"/>
        </w:rPr>
        <w:t xml:space="preserve"> РФ от 21.01.2004 года №24</w:t>
      </w:r>
    </w:p>
    <w:p w14:paraId="056F3449" w14:textId="77777777" w:rsidR="00952991" w:rsidRPr="00EF7EDB" w:rsidRDefault="00952991" w:rsidP="00FF52CA">
      <w:pPr>
        <w:jc w:val="right"/>
        <w:rPr>
          <w:sz w:val="24"/>
          <w:szCs w:val="24"/>
        </w:rPr>
      </w:pPr>
    </w:p>
    <w:p w14:paraId="16357CE9" w14:textId="77777777" w:rsidR="00B55597" w:rsidRPr="00EF7EDB" w:rsidRDefault="00B55597" w:rsidP="00FF52CA">
      <w:pPr>
        <w:jc w:val="right"/>
        <w:rPr>
          <w:sz w:val="24"/>
          <w:szCs w:val="24"/>
        </w:rPr>
      </w:pPr>
    </w:p>
    <w:p w14:paraId="1D05A674" w14:textId="07EB5E65" w:rsidR="00B55597" w:rsidRDefault="00B55597" w:rsidP="00FF52CA">
      <w:pPr>
        <w:jc w:val="right"/>
        <w:rPr>
          <w:sz w:val="24"/>
          <w:szCs w:val="24"/>
        </w:rPr>
      </w:pPr>
    </w:p>
    <w:p w14:paraId="6B910F0C" w14:textId="77777777" w:rsidR="00FB75B4" w:rsidRPr="00EF7EDB" w:rsidRDefault="00FB75B4" w:rsidP="00FF52CA">
      <w:pPr>
        <w:jc w:val="right"/>
        <w:rPr>
          <w:sz w:val="24"/>
          <w:szCs w:val="24"/>
        </w:rPr>
      </w:pPr>
    </w:p>
    <w:p w14:paraId="7CCF5F44" w14:textId="77777777" w:rsidR="00B55597" w:rsidRPr="00EF7EDB" w:rsidRDefault="00B55597" w:rsidP="00B5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EF7EDB">
        <w:rPr>
          <w:sz w:val="24"/>
          <w:szCs w:val="24"/>
        </w:rPr>
        <w:t xml:space="preserve">В зоне деятельности </w:t>
      </w:r>
      <w:r w:rsidR="00EF7EDB">
        <w:rPr>
          <w:sz w:val="24"/>
          <w:szCs w:val="24"/>
        </w:rPr>
        <w:t>ГУП СК «Ставрополькоммунэлектро»</w:t>
      </w:r>
      <w:r w:rsidRPr="00EF7EDB">
        <w:rPr>
          <w:sz w:val="24"/>
          <w:szCs w:val="24"/>
        </w:rPr>
        <w:t xml:space="preserve"> </w:t>
      </w:r>
      <w:r w:rsidR="00EF7EDB">
        <w:rPr>
          <w:sz w:val="24"/>
          <w:szCs w:val="24"/>
        </w:rPr>
        <w:t xml:space="preserve">отсутствуют </w:t>
      </w:r>
      <w:r w:rsidR="00EF7EDB">
        <w:rPr>
          <w:rFonts w:ascii="Calibri" w:hAnsi="Calibri" w:cs="Calibri"/>
          <w:sz w:val="24"/>
          <w:szCs w:val="24"/>
        </w:rPr>
        <w:t>производители</w:t>
      </w:r>
      <w:r w:rsidRPr="00EF7EDB">
        <w:rPr>
          <w:rFonts w:ascii="Calibri" w:hAnsi="Calibri" w:cs="Calibri"/>
          <w:sz w:val="24"/>
          <w:szCs w:val="24"/>
        </w:rPr>
        <w:t xml:space="preserve"> электрической энергии (мощности) на розничном рынке элект</w:t>
      </w:r>
      <w:r w:rsidR="007A1483">
        <w:rPr>
          <w:rFonts w:ascii="Calibri" w:hAnsi="Calibri" w:cs="Calibri"/>
          <w:sz w:val="24"/>
          <w:szCs w:val="24"/>
        </w:rPr>
        <w:t>рической энергии, осуществляющие</w:t>
      </w:r>
      <w:r w:rsidRPr="00EF7EDB">
        <w:rPr>
          <w:rFonts w:ascii="Calibri" w:hAnsi="Calibri" w:cs="Calibri"/>
          <w:sz w:val="24"/>
          <w:szCs w:val="24"/>
        </w:rPr>
        <w:t xml:space="preserve">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советом рынка</w:t>
      </w:r>
      <w:r w:rsidR="0052795D">
        <w:rPr>
          <w:rFonts w:ascii="Calibri" w:hAnsi="Calibri" w:cs="Calibri"/>
          <w:sz w:val="24"/>
          <w:szCs w:val="24"/>
        </w:rPr>
        <w:t>.</w:t>
      </w:r>
    </w:p>
    <w:p w14:paraId="3A86BD92" w14:textId="21B7D2A0" w:rsidR="00B55597" w:rsidRDefault="00B55597" w:rsidP="00B55597">
      <w:pPr>
        <w:rPr>
          <w:sz w:val="24"/>
          <w:szCs w:val="24"/>
        </w:rPr>
      </w:pPr>
    </w:p>
    <w:p w14:paraId="2417FCFF" w14:textId="4751974E" w:rsidR="00F126B4" w:rsidRDefault="00F126B4" w:rsidP="00B55597">
      <w:pPr>
        <w:rPr>
          <w:sz w:val="24"/>
          <w:szCs w:val="24"/>
        </w:rPr>
      </w:pPr>
    </w:p>
    <w:p w14:paraId="20266EEB" w14:textId="7D79F034" w:rsidR="00F126B4" w:rsidRDefault="00F126B4" w:rsidP="00B55597">
      <w:pPr>
        <w:rPr>
          <w:sz w:val="24"/>
          <w:szCs w:val="24"/>
        </w:rPr>
      </w:pPr>
    </w:p>
    <w:p w14:paraId="4A00FBFE" w14:textId="22D017EA" w:rsidR="00F126B4" w:rsidRDefault="00F126B4" w:rsidP="00B55597">
      <w:pPr>
        <w:rPr>
          <w:sz w:val="24"/>
          <w:szCs w:val="24"/>
        </w:rPr>
      </w:pPr>
    </w:p>
    <w:p w14:paraId="6F4E7A4F" w14:textId="30B7107A" w:rsidR="00A12370" w:rsidRDefault="00A12370" w:rsidP="00B55597">
      <w:pPr>
        <w:rPr>
          <w:sz w:val="24"/>
          <w:szCs w:val="24"/>
        </w:rPr>
      </w:pPr>
    </w:p>
    <w:p w14:paraId="79FFE1D2" w14:textId="68873CC2" w:rsidR="00A12370" w:rsidRDefault="00A12370" w:rsidP="00B55597">
      <w:pPr>
        <w:rPr>
          <w:sz w:val="24"/>
          <w:szCs w:val="24"/>
        </w:rPr>
      </w:pPr>
    </w:p>
    <w:p w14:paraId="2732C7E7" w14:textId="622BB232" w:rsidR="00A12370" w:rsidRDefault="00A12370" w:rsidP="00B55597">
      <w:pPr>
        <w:rPr>
          <w:sz w:val="24"/>
          <w:szCs w:val="24"/>
        </w:rPr>
      </w:pPr>
    </w:p>
    <w:p w14:paraId="41601ABB" w14:textId="1EEE475C" w:rsidR="00A12370" w:rsidRDefault="00A12370" w:rsidP="00B55597">
      <w:pPr>
        <w:rPr>
          <w:sz w:val="24"/>
          <w:szCs w:val="24"/>
        </w:rPr>
      </w:pPr>
    </w:p>
    <w:p w14:paraId="36345C94" w14:textId="11D07089" w:rsidR="00A12370" w:rsidRDefault="00A12370" w:rsidP="00B55597">
      <w:pPr>
        <w:rPr>
          <w:sz w:val="24"/>
          <w:szCs w:val="24"/>
        </w:rPr>
      </w:pPr>
    </w:p>
    <w:p w14:paraId="0479F849" w14:textId="5636CB0E" w:rsidR="00A12370" w:rsidRDefault="00A12370" w:rsidP="00B55597">
      <w:pPr>
        <w:rPr>
          <w:sz w:val="24"/>
          <w:szCs w:val="24"/>
        </w:rPr>
      </w:pPr>
    </w:p>
    <w:p w14:paraId="0F18BD51" w14:textId="7F956DA3" w:rsidR="00A12370" w:rsidRDefault="00A12370" w:rsidP="00B55597">
      <w:pPr>
        <w:rPr>
          <w:sz w:val="24"/>
          <w:szCs w:val="24"/>
        </w:rPr>
      </w:pPr>
    </w:p>
    <w:p w14:paraId="229BF603" w14:textId="543984DD" w:rsidR="004F7C96" w:rsidRDefault="004F7C96" w:rsidP="00B55597">
      <w:pPr>
        <w:rPr>
          <w:sz w:val="24"/>
          <w:szCs w:val="24"/>
        </w:rPr>
      </w:pPr>
    </w:p>
    <w:p w14:paraId="3DAAFFD5" w14:textId="64255748" w:rsidR="004F7C96" w:rsidRDefault="004F7C96" w:rsidP="00B55597">
      <w:pPr>
        <w:rPr>
          <w:sz w:val="24"/>
          <w:szCs w:val="24"/>
        </w:rPr>
      </w:pPr>
    </w:p>
    <w:p w14:paraId="07925B3F" w14:textId="14C33D8E" w:rsidR="004F7C96" w:rsidRDefault="004F7C96" w:rsidP="00B55597">
      <w:pPr>
        <w:rPr>
          <w:sz w:val="24"/>
          <w:szCs w:val="24"/>
        </w:rPr>
      </w:pPr>
    </w:p>
    <w:p w14:paraId="211D36DF" w14:textId="78CECB05" w:rsidR="004F7C96" w:rsidRDefault="004F7C96" w:rsidP="00B55597">
      <w:pPr>
        <w:rPr>
          <w:sz w:val="24"/>
          <w:szCs w:val="24"/>
        </w:rPr>
      </w:pPr>
    </w:p>
    <w:p w14:paraId="304F7FFE" w14:textId="74EE12CE" w:rsidR="004F7C96" w:rsidRDefault="004F7C96" w:rsidP="00B55597">
      <w:pPr>
        <w:rPr>
          <w:sz w:val="24"/>
          <w:szCs w:val="24"/>
        </w:rPr>
      </w:pPr>
    </w:p>
    <w:p w14:paraId="6C545960" w14:textId="7AF5B17B" w:rsidR="004F7C96" w:rsidRDefault="004F7C96" w:rsidP="00B55597">
      <w:pPr>
        <w:rPr>
          <w:sz w:val="24"/>
          <w:szCs w:val="24"/>
        </w:rPr>
      </w:pPr>
    </w:p>
    <w:p w14:paraId="3EA6B465" w14:textId="1C635226" w:rsidR="004F7C96" w:rsidRDefault="004F7C96" w:rsidP="00B55597">
      <w:pPr>
        <w:rPr>
          <w:sz w:val="24"/>
          <w:szCs w:val="24"/>
        </w:rPr>
      </w:pPr>
    </w:p>
    <w:p w14:paraId="29532BE9" w14:textId="76C854A5" w:rsidR="004F7C96" w:rsidRDefault="004F7C96" w:rsidP="00B55597">
      <w:pPr>
        <w:rPr>
          <w:sz w:val="24"/>
          <w:szCs w:val="24"/>
        </w:rPr>
      </w:pPr>
    </w:p>
    <w:p w14:paraId="7E643752" w14:textId="65AB4EE1" w:rsidR="004F7C96" w:rsidRDefault="004F7C96" w:rsidP="00B55597">
      <w:pPr>
        <w:rPr>
          <w:sz w:val="24"/>
          <w:szCs w:val="24"/>
        </w:rPr>
      </w:pPr>
    </w:p>
    <w:p w14:paraId="77FE04F2" w14:textId="6710B7BD" w:rsidR="004F7C96" w:rsidRDefault="004F7C96" w:rsidP="00B55597">
      <w:pPr>
        <w:rPr>
          <w:sz w:val="24"/>
          <w:szCs w:val="24"/>
        </w:rPr>
      </w:pPr>
    </w:p>
    <w:p w14:paraId="0765C95F" w14:textId="77777777" w:rsidR="004F7C96" w:rsidRPr="00EF7EDB" w:rsidRDefault="004F7C96" w:rsidP="00B55597">
      <w:pPr>
        <w:rPr>
          <w:sz w:val="24"/>
          <w:szCs w:val="24"/>
        </w:rPr>
      </w:pPr>
    </w:p>
    <w:sectPr w:rsidR="004F7C96" w:rsidRPr="00EF7EDB" w:rsidSect="00EF7E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2CA"/>
    <w:rsid w:val="000031B1"/>
    <w:rsid w:val="000056AC"/>
    <w:rsid w:val="00056F8C"/>
    <w:rsid w:val="000811FC"/>
    <w:rsid w:val="000D4295"/>
    <w:rsid w:val="001C04AC"/>
    <w:rsid w:val="00217FD0"/>
    <w:rsid w:val="002260B4"/>
    <w:rsid w:val="00306CA2"/>
    <w:rsid w:val="00347D1A"/>
    <w:rsid w:val="003949B5"/>
    <w:rsid w:val="003B040B"/>
    <w:rsid w:val="004F7C96"/>
    <w:rsid w:val="0052795D"/>
    <w:rsid w:val="00543934"/>
    <w:rsid w:val="00555F2F"/>
    <w:rsid w:val="00571704"/>
    <w:rsid w:val="005A733F"/>
    <w:rsid w:val="00683429"/>
    <w:rsid w:val="006A0878"/>
    <w:rsid w:val="007472BE"/>
    <w:rsid w:val="00751788"/>
    <w:rsid w:val="00791A46"/>
    <w:rsid w:val="007A1483"/>
    <w:rsid w:val="00802DEE"/>
    <w:rsid w:val="0081235F"/>
    <w:rsid w:val="00866C73"/>
    <w:rsid w:val="008F5D6A"/>
    <w:rsid w:val="00952991"/>
    <w:rsid w:val="00971740"/>
    <w:rsid w:val="009F4328"/>
    <w:rsid w:val="00A12370"/>
    <w:rsid w:val="00A25360"/>
    <w:rsid w:val="00AD7E4A"/>
    <w:rsid w:val="00B55597"/>
    <w:rsid w:val="00BC0D4A"/>
    <w:rsid w:val="00C00D1E"/>
    <w:rsid w:val="00C022BF"/>
    <w:rsid w:val="00C453D4"/>
    <w:rsid w:val="00CB153B"/>
    <w:rsid w:val="00D01784"/>
    <w:rsid w:val="00D722E4"/>
    <w:rsid w:val="00E66741"/>
    <w:rsid w:val="00EF7EDB"/>
    <w:rsid w:val="00F03891"/>
    <w:rsid w:val="00F126B4"/>
    <w:rsid w:val="00F13D6E"/>
    <w:rsid w:val="00F32D8A"/>
    <w:rsid w:val="00FA5A4D"/>
    <w:rsid w:val="00FB75B4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71EE"/>
  <w15:docId w15:val="{B6DCF197-4A62-4F6A-B5C9-09681615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М.А.</dc:creator>
  <cp:lastModifiedBy>Подлесный Александр Георгиевич</cp:lastModifiedBy>
  <cp:revision>9</cp:revision>
  <cp:lastPrinted>2017-12-04T09:17:00Z</cp:lastPrinted>
  <dcterms:created xsi:type="dcterms:W3CDTF">2019-12-03T09:22:00Z</dcterms:created>
  <dcterms:modified xsi:type="dcterms:W3CDTF">2022-08-03T12:17:00Z</dcterms:modified>
</cp:coreProperties>
</file>